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Služba nemůže být poskytována lidem: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color="auto" w:space="0" w:sz="0" w:val="none"/>
          <w:bottom w:color="auto" w:space="1" w:sz="0" w:val="none"/>
          <w:right w:color="auto" w:space="0" w:sz="0" w:val="none"/>
        </w:pBdr>
        <w:shd w:fill="ffffff" w:val="clear"/>
        <w:spacing w:after="0" w:afterAutospacing="0" w:before="160" w:lineRule="auto"/>
        <w:ind w:left="1380" w:hanging="360"/>
      </w:pPr>
      <w:r w:rsidDel="00000000" w:rsidR="00000000" w:rsidRPr="00000000">
        <w:rPr>
          <w:sz w:val="21"/>
          <w:szCs w:val="21"/>
          <w:rtl w:val="0"/>
        </w:rPr>
        <w:t xml:space="preserve">v pohybu trvalé závislým na vozíku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pBdr>
          <w:top w:color="auto" w:space="0" w:sz="0" w:val="none"/>
          <w:bottom w:color="auto" w:space="1" w:sz="0" w:val="none"/>
          <w:right w:color="auto" w:space="0" w:sz="0" w:val="none"/>
        </w:pBdr>
        <w:shd w:fill="ffffff" w:val="clear"/>
        <w:spacing w:after="0" w:afterAutospacing="0" w:before="0" w:beforeAutospacing="0" w:lineRule="auto"/>
        <w:ind w:left="1380" w:hanging="360"/>
      </w:pPr>
      <w:r w:rsidDel="00000000" w:rsidR="00000000" w:rsidRPr="00000000">
        <w:rPr>
          <w:sz w:val="21"/>
          <w:szCs w:val="21"/>
          <w:rtl w:val="0"/>
        </w:rPr>
        <w:t xml:space="preserve">nezvládajícím chůzi po schodech za pomoci druhé osoby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pBdr>
          <w:top w:color="auto" w:space="0" w:sz="0" w:val="none"/>
          <w:bottom w:color="auto" w:space="1" w:sz="0" w:val="none"/>
          <w:right w:color="auto" w:space="0" w:sz="0" w:val="none"/>
        </w:pBdr>
        <w:shd w:fill="ffffff" w:val="clear"/>
        <w:spacing w:after="0" w:afterAutospacing="0" w:before="0" w:beforeAutospacing="0" w:lineRule="auto"/>
        <w:ind w:left="1380" w:hanging="360"/>
      </w:pPr>
      <w:r w:rsidDel="00000000" w:rsidR="00000000" w:rsidRPr="00000000">
        <w:rPr>
          <w:sz w:val="21"/>
          <w:szCs w:val="21"/>
          <w:rtl w:val="0"/>
        </w:rPr>
        <w:t xml:space="preserve">jejichž zdravotní stav vyžaduje stálou ošetřovatelskou péči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pBdr>
          <w:top w:color="auto" w:space="0" w:sz="0" w:val="none"/>
          <w:bottom w:color="auto" w:space="1" w:sz="0" w:val="none"/>
          <w:right w:color="auto" w:space="0" w:sz="0" w:val="none"/>
        </w:pBdr>
        <w:shd w:fill="ffffff" w:val="clear"/>
        <w:spacing w:after="0" w:afterAutospacing="0" w:before="0" w:beforeAutospacing="0" w:lineRule="auto"/>
        <w:ind w:left="1380" w:hanging="360"/>
      </w:pPr>
      <w:r w:rsidDel="00000000" w:rsidR="00000000" w:rsidRPr="00000000">
        <w:rPr>
          <w:sz w:val="21"/>
          <w:szCs w:val="21"/>
          <w:rtl w:val="0"/>
        </w:rPr>
        <w:t xml:space="preserve">s akutním infekčním onemocněním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pBdr>
          <w:top w:color="auto" w:space="0" w:sz="0" w:val="none"/>
          <w:bottom w:color="auto" w:space="1" w:sz="0" w:val="none"/>
          <w:right w:color="auto" w:space="0" w:sz="0" w:val="none"/>
        </w:pBdr>
        <w:shd w:fill="ffffff" w:val="clear"/>
        <w:spacing w:after="0" w:afterAutospacing="0" w:before="0" w:beforeAutospacing="0" w:lineRule="auto"/>
        <w:ind w:left="1380" w:hanging="360"/>
      </w:pPr>
      <w:r w:rsidDel="00000000" w:rsidR="00000000" w:rsidRPr="00000000">
        <w:rPr>
          <w:sz w:val="21"/>
          <w:szCs w:val="21"/>
          <w:rtl w:val="0"/>
        </w:rPr>
        <w:t xml:space="preserve">s těžkými smyslovými vadami (sluchovými, zrakovými)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pBdr>
          <w:top w:color="auto" w:space="0" w:sz="0" w:val="none"/>
          <w:bottom w:color="auto" w:space="1" w:sz="0" w:val="none"/>
          <w:right w:color="auto" w:space="0" w:sz="0" w:val="none"/>
        </w:pBdr>
        <w:shd w:fill="ffffff" w:val="clear"/>
        <w:spacing w:after="0" w:afterAutospacing="0" w:before="0" w:beforeAutospacing="0" w:lineRule="auto"/>
        <w:ind w:left="1380" w:hanging="360"/>
      </w:pPr>
      <w:r w:rsidDel="00000000" w:rsidR="00000000" w:rsidRPr="00000000">
        <w:rPr>
          <w:sz w:val="21"/>
          <w:szCs w:val="21"/>
          <w:rtl w:val="0"/>
        </w:rPr>
        <w:t xml:space="preserve">s těžkým až hlubokým mentálním postižením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pBdr>
          <w:top w:color="auto" w:space="0" w:sz="0" w:val="none"/>
          <w:bottom w:color="auto" w:space="1" w:sz="0" w:val="none"/>
          <w:right w:color="auto" w:space="0" w:sz="0" w:val="none"/>
        </w:pBdr>
        <w:shd w:fill="ffffff" w:val="clear"/>
        <w:spacing w:after="0" w:afterAutospacing="0" w:before="0" w:beforeAutospacing="0" w:lineRule="auto"/>
        <w:ind w:left="1380" w:hanging="360"/>
      </w:pPr>
      <w:r w:rsidDel="00000000" w:rsidR="00000000" w:rsidRPr="00000000">
        <w:rPr>
          <w:sz w:val="21"/>
          <w:szCs w:val="21"/>
          <w:rtl w:val="0"/>
        </w:rPr>
        <w:t xml:space="preserve">se závažným duševním onemocněním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color="auto" w:space="0" w:sz="0" w:val="none"/>
          <w:bottom w:color="auto" w:space="1" w:sz="0" w:val="none"/>
          <w:right w:color="auto" w:space="0" w:sz="0" w:val="none"/>
        </w:pBdr>
        <w:shd w:fill="ffffff" w:val="clear"/>
        <w:spacing w:after="0" w:afterAutospacing="0" w:before="0" w:beforeAutospacing="0" w:lineRule="auto"/>
        <w:ind w:left="1380" w:hanging="360"/>
      </w:pPr>
      <w:r w:rsidDel="00000000" w:rsidR="00000000" w:rsidRPr="00000000">
        <w:rPr>
          <w:sz w:val="21"/>
          <w:szCs w:val="21"/>
          <w:rtl w:val="0"/>
        </w:rPr>
        <w:t xml:space="preserve">závislým na alkoholu či jiných návykových látkách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color="auto" w:space="0" w:sz="0" w:val="none"/>
          <w:bottom w:color="auto" w:space="1" w:sz="0" w:val="none"/>
          <w:right w:color="auto" w:space="0" w:sz="0" w:val="none"/>
        </w:pBdr>
        <w:shd w:fill="ffffff" w:val="clear"/>
        <w:spacing w:after="0" w:afterAutospacing="0" w:before="0" w:beforeAutospacing="0" w:lineRule="auto"/>
        <w:ind w:left="1380" w:hanging="360"/>
      </w:pPr>
      <w:r w:rsidDel="00000000" w:rsidR="00000000" w:rsidRPr="00000000">
        <w:rPr>
          <w:sz w:val="21"/>
          <w:szCs w:val="21"/>
          <w:rtl w:val="0"/>
        </w:rPr>
        <w:t xml:space="preserve">s prokazatelným agresivním chováním  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color="auto" w:space="0" w:sz="0" w:val="none"/>
          <w:bottom w:color="auto" w:space="1" w:sz="0" w:val="none"/>
          <w:right w:color="auto" w:space="0" w:sz="0" w:val="none"/>
        </w:pBdr>
        <w:shd w:fill="ffffff" w:val="clear"/>
        <w:spacing w:after="160" w:before="0" w:beforeAutospacing="0" w:lineRule="auto"/>
        <w:ind w:left="1380" w:hanging="360"/>
      </w:pPr>
      <w:r w:rsidDel="00000000" w:rsidR="00000000" w:rsidRPr="00000000">
        <w:rPr>
          <w:sz w:val="21"/>
          <w:szCs w:val="21"/>
          <w:rtl w:val="0"/>
        </w:rPr>
        <w:t xml:space="preserve">pobírajícím starobní důchod.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